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01"/>
        <w:gridCol w:w="319"/>
        <w:gridCol w:w="2724"/>
        <w:gridCol w:w="1007"/>
        <w:gridCol w:w="431"/>
        <w:gridCol w:w="2899"/>
        <w:gridCol w:w="18"/>
        <w:gridCol w:w="734"/>
        <w:gridCol w:w="735"/>
        <w:gridCol w:w="545"/>
      </w:tblGrid>
      <w:tr w:rsidR="00E40B5E" w:rsidRPr="00322A04" w:rsidTr="00322A04">
        <w:trPr>
          <w:trHeight w:hRule="exact" w:val="1123"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B5E" w:rsidRPr="00322A04" w:rsidRDefault="007B29F1" w:rsidP="00E40B5E">
            <w:pPr>
              <w:rPr>
                <w:rFonts w:ascii="Arial" w:hAnsi="Arial" w:cs="Arial"/>
                <w:sz w:val="24"/>
                <w:szCs w:val="24"/>
              </w:rPr>
            </w:pPr>
            <w:r w:rsidRPr="007B29F1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51.75pt">
                  <v:imagedata r:id="rId7" o:title="DOTLOGO2"/>
                </v:shape>
              </w:pict>
            </w:r>
          </w:p>
        </w:tc>
        <w:tc>
          <w:tcPr>
            <w:tcW w:w="5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322A04" w:rsidRDefault="00277624" w:rsidP="00322A04">
            <w:pPr>
              <w:tabs>
                <w:tab w:val="left" w:pos="39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A0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40B5E" w:rsidRPr="00322A0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75545" w:rsidRPr="00322A04">
              <w:rPr>
                <w:rFonts w:ascii="Arial" w:hAnsi="Arial" w:cs="Arial"/>
                <w:b/>
                <w:sz w:val="24"/>
                <w:szCs w:val="24"/>
              </w:rPr>
              <w:t>llinois</w:t>
            </w:r>
            <w:r w:rsidR="00E40B5E" w:rsidRPr="00322A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2949" w:rsidRPr="00322A04">
              <w:rPr>
                <w:rFonts w:ascii="Arial" w:hAnsi="Arial" w:cs="Arial"/>
                <w:b/>
                <w:sz w:val="24"/>
                <w:szCs w:val="24"/>
              </w:rPr>
              <w:t>Test Procedure SCC-1</w:t>
            </w:r>
            <w:r w:rsidR="00D75545" w:rsidRPr="00322A04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  <w:r w:rsidR="000E6256" w:rsidRPr="00322A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1964" w:rsidRPr="00322A04">
              <w:rPr>
                <w:rFonts w:ascii="Arial" w:hAnsi="Arial" w:cs="Arial"/>
                <w:b/>
                <w:sz w:val="24"/>
                <w:szCs w:val="22"/>
              </w:rPr>
              <w:t>B</w:t>
            </w:r>
          </w:p>
          <w:p w:rsidR="00E40B5E" w:rsidRPr="00322A04" w:rsidRDefault="00277624" w:rsidP="00322A04">
            <w:pPr>
              <w:tabs>
                <w:tab w:val="left" w:pos="409"/>
              </w:tabs>
              <w:rPr>
                <w:rFonts w:ascii="Arial" w:hAnsi="Arial" w:cs="Arial"/>
                <w:b/>
              </w:rPr>
            </w:pPr>
            <w:r w:rsidRPr="00322A0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40B5E" w:rsidRPr="00322A04">
              <w:rPr>
                <w:rFonts w:ascii="Arial" w:hAnsi="Arial" w:cs="Arial"/>
                <w:b/>
              </w:rPr>
              <w:t>U</w:t>
            </w:r>
            <w:r w:rsidR="001F3DF8" w:rsidRPr="00322A04">
              <w:rPr>
                <w:rFonts w:ascii="Arial" w:hAnsi="Arial" w:cs="Arial"/>
                <w:b/>
              </w:rPr>
              <w:t>nit</w:t>
            </w:r>
            <w:r w:rsidR="00E40B5E" w:rsidRPr="00322A04">
              <w:rPr>
                <w:rFonts w:ascii="Arial" w:hAnsi="Arial" w:cs="Arial"/>
                <w:b/>
              </w:rPr>
              <w:t xml:space="preserve"> W</w:t>
            </w:r>
            <w:r w:rsidR="001F3DF8" w:rsidRPr="00322A04">
              <w:rPr>
                <w:rFonts w:ascii="Arial" w:hAnsi="Arial" w:cs="Arial"/>
                <w:b/>
              </w:rPr>
              <w:t>eight</w:t>
            </w:r>
            <w:r w:rsidR="00E40B5E" w:rsidRPr="00322A04">
              <w:rPr>
                <w:rFonts w:ascii="Arial" w:hAnsi="Arial" w:cs="Arial"/>
                <w:b/>
              </w:rPr>
              <w:t>, Y</w:t>
            </w:r>
            <w:r w:rsidR="001F3DF8" w:rsidRPr="00322A04">
              <w:rPr>
                <w:rFonts w:ascii="Arial" w:hAnsi="Arial" w:cs="Arial"/>
                <w:b/>
              </w:rPr>
              <w:t>ield</w:t>
            </w:r>
            <w:r w:rsidR="00E40B5E" w:rsidRPr="00322A04">
              <w:rPr>
                <w:rFonts w:ascii="Arial" w:hAnsi="Arial" w:cs="Arial"/>
                <w:b/>
              </w:rPr>
              <w:t xml:space="preserve">, </w:t>
            </w:r>
            <w:r w:rsidR="001F3DF8" w:rsidRPr="00322A04">
              <w:rPr>
                <w:rFonts w:ascii="Arial" w:hAnsi="Arial" w:cs="Arial"/>
                <w:b/>
              </w:rPr>
              <w:t>and</w:t>
            </w:r>
            <w:r w:rsidR="00E40B5E" w:rsidRPr="00322A04">
              <w:rPr>
                <w:rFonts w:ascii="Arial" w:hAnsi="Arial" w:cs="Arial"/>
                <w:b/>
              </w:rPr>
              <w:t xml:space="preserve"> A</w:t>
            </w:r>
            <w:r w:rsidR="001F3DF8" w:rsidRPr="00322A04">
              <w:rPr>
                <w:rFonts w:ascii="Arial" w:hAnsi="Arial" w:cs="Arial"/>
                <w:b/>
              </w:rPr>
              <w:t>ir</w:t>
            </w:r>
            <w:r w:rsidR="00E40B5E" w:rsidRPr="00322A04">
              <w:rPr>
                <w:rFonts w:ascii="Arial" w:hAnsi="Arial" w:cs="Arial"/>
                <w:b/>
              </w:rPr>
              <w:t xml:space="preserve"> C</w:t>
            </w:r>
            <w:r w:rsidR="001F3DF8" w:rsidRPr="00322A04">
              <w:rPr>
                <w:rFonts w:ascii="Arial" w:hAnsi="Arial" w:cs="Arial"/>
                <w:b/>
              </w:rPr>
              <w:t xml:space="preserve">ontent </w:t>
            </w:r>
            <w:r w:rsidR="000F1C19" w:rsidRPr="00322A04">
              <w:rPr>
                <w:rFonts w:ascii="Arial" w:hAnsi="Arial" w:cs="Arial"/>
                <w:b/>
              </w:rPr>
              <w:t>(</w:t>
            </w:r>
            <w:r w:rsidR="001F3DF8" w:rsidRPr="00322A04">
              <w:rPr>
                <w:rFonts w:ascii="Arial" w:hAnsi="Arial" w:cs="Arial"/>
                <w:b/>
              </w:rPr>
              <w:t>Gravimetric</w:t>
            </w:r>
            <w:r w:rsidR="00802396">
              <w:rPr>
                <w:rFonts w:ascii="Arial" w:hAnsi="Arial" w:cs="Arial"/>
                <w:b/>
              </w:rPr>
              <w:t>)</w:t>
            </w:r>
            <w:r w:rsidR="009D43CA" w:rsidRPr="00322A04">
              <w:rPr>
                <w:rFonts w:ascii="Arial" w:hAnsi="Arial" w:cs="Arial"/>
                <w:b/>
              </w:rPr>
              <w:tab/>
            </w:r>
            <w:r w:rsidR="001F3DF8" w:rsidRPr="00322A04">
              <w:rPr>
                <w:rFonts w:ascii="Arial" w:hAnsi="Arial" w:cs="Arial"/>
                <w:b/>
              </w:rPr>
              <w:t>of</w:t>
            </w:r>
            <w:r w:rsidR="00E40B5E" w:rsidRPr="00322A04">
              <w:rPr>
                <w:rFonts w:ascii="Arial" w:hAnsi="Arial" w:cs="Arial"/>
                <w:b/>
              </w:rPr>
              <w:t xml:space="preserve"> </w:t>
            </w:r>
            <w:r w:rsidR="00F02949" w:rsidRPr="00322A04">
              <w:rPr>
                <w:rFonts w:ascii="Arial" w:hAnsi="Arial" w:cs="Arial"/>
                <w:b/>
              </w:rPr>
              <w:t xml:space="preserve">Self-Consolidating </w:t>
            </w:r>
            <w:r w:rsidR="00E40B5E" w:rsidRPr="00322A04">
              <w:rPr>
                <w:rFonts w:ascii="Arial" w:hAnsi="Arial" w:cs="Arial"/>
                <w:b/>
              </w:rPr>
              <w:t>C</w:t>
            </w:r>
            <w:r w:rsidR="001F3DF8" w:rsidRPr="00322A04">
              <w:rPr>
                <w:rFonts w:ascii="Arial" w:hAnsi="Arial" w:cs="Arial"/>
                <w:b/>
              </w:rPr>
              <w:t>oncrete</w:t>
            </w:r>
          </w:p>
          <w:p w:rsidR="00F02949" w:rsidRPr="00322A04" w:rsidRDefault="00F02949" w:rsidP="00322A04">
            <w:pPr>
              <w:tabs>
                <w:tab w:val="left" w:pos="409"/>
              </w:tabs>
              <w:rPr>
                <w:rFonts w:ascii="Arial" w:hAnsi="Arial" w:cs="Arial"/>
              </w:rPr>
            </w:pPr>
            <w:r w:rsidRPr="00322A04">
              <w:rPr>
                <w:rFonts w:ascii="Arial" w:hAnsi="Arial" w:cs="Arial"/>
              </w:rPr>
              <w:tab/>
              <w:t>(Reference Illinois Modified AASHTO T 121)</w:t>
            </w:r>
          </w:p>
        </w:tc>
      </w:tr>
      <w:tr w:rsidR="00DF2D6C" w:rsidRPr="00322A04" w:rsidTr="00322A04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2D6C" w:rsidRPr="00322A04" w:rsidRDefault="00DF2D6C" w:rsidP="00DF2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B5E" w:rsidRPr="00322A04" w:rsidTr="00802396">
        <w:trPr>
          <w:trHeight w:hRule="exact" w:val="50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322A04" w:rsidRDefault="00E40B5E" w:rsidP="00802396">
            <w:pPr>
              <w:rPr>
                <w:rFonts w:ascii="Arial" w:hAnsi="Arial" w:cs="Arial"/>
                <w:sz w:val="22"/>
                <w:szCs w:val="22"/>
              </w:rPr>
            </w:pPr>
            <w:r w:rsidRPr="00322A04">
              <w:rPr>
                <w:rFonts w:ascii="Arial" w:hAnsi="Arial"/>
                <w:sz w:val="22"/>
              </w:rPr>
              <w:t xml:space="preserve">The following is a summary checklist of the key steps involved in </w:t>
            </w:r>
            <w:r w:rsidRPr="00322A04">
              <w:rPr>
                <w:rFonts w:ascii="Arial" w:hAnsi="Arial" w:cs="Arial"/>
                <w:sz w:val="22"/>
                <w:szCs w:val="22"/>
              </w:rPr>
              <w:t xml:space="preserve">determining the unit weight of freshly mixed </w:t>
            </w:r>
            <w:r w:rsidR="00FA0640" w:rsidRPr="00322A04">
              <w:rPr>
                <w:rFonts w:ascii="Arial" w:hAnsi="Arial" w:cs="Arial"/>
                <w:sz w:val="22"/>
                <w:szCs w:val="22"/>
              </w:rPr>
              <w:t>self-consolidating concrete.</w:t>
            </w:r>
          </w:p>
        </w:tc>
      </w:tr>
      <w:tr w:rsidR="00E27FF4" w:rsidRPr="00322A04" w:rsidTr="00322A04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7FF4" w:rsidRPr="00322A04" w:rsidRDefault="00E27FF4" w:rsidP="00E40B5E">
            <w:pPr>
              <w:rPr>
                <w:rFonts w:ascii="Arial" w:hAnsi="Arial"/>
                <w:sz w:val="22"/>
              </w:rPr>
            </w:pPr>
          </w:p>
        </w:tc>
      </w:tr>
      <w:tr w:rsidR="00E27FF4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710" w:type="dxa"/>
            <w:gridSpan w:val="3"/>
            <w:vAlign w:val="center"/>
          </w:tcPr>
          <w:p w:rsidR="00E27FF4" w:rsidRPr="00322A04" w:rsidRDefault="00E27FF4" w:rsidP="00FB5387">
            <w:pPr>
              <w:rPr>
                <w:rFonts w:ascii="Arial" w:hAnsi="Arial"/>
                <w:sz w:val="22"/>
              </w:rPr>
            </w:pPr>
            <w:r w:rsidRPr="00322A04">
              <w:rPr>
                <w:rFonts w:ascii="Arial" w:hAnsi="Arial"/>
                <w:b/>
                <w:sz w:val="22"/>
              </w:rPr>
              <w:t>Did the tester:</w:t>
            </w:r>
          </w:p>
        </w:tc>
        <w:tc>
          <w:tcPr>
            <w:tcW w:w="7079" w:type="dxa"/>
            <w:gridSpan w:val="5"/>
          </w:tcPr>
          <w:p w:rsidR="00E27FF4" w:rsidRPr="00322A04" w:rsidRDefault="00E27FF4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734" w:type="dxa"/>
            <w:vAlign w:val="center"/>
          </w:tcPr>
          <w:p w:rsidR="00E27FF4" w:rsidRPr="00322A04" w:rsidRDefault="00E27FF4" w:rsidP="00322A04">
            <w:pPr>
              <w:jc w:val="center"/>
              <w:rPr>
                <w:rFonts w:ascii="Arial" w:hAnsi="Arial"/>
                <w:b/>
                <w:sz w:val="22"/>
              </w:rPr>
            </w:pPr>
            <w:r w:rsidRPr="00322A04">
              <w:rPr>
                <w:rFonts w:ascii="Arial" w:hAnsi="Arial"/>
                <w:b/>
                <w:sz w:val="22"/>
              </w:rPr>
              <w:t>YES</w:t>
            </w:r>
          </w:p>
        </w:tc>
        <w:tc>
          <w:tcPr>
            <w:tcW w:w="735" w:type="dxa"/>
            <w:vAlign w:val="center"/>
          </w:tcPr>
          <w:p w:rsidR="00E27FF4" w:rsidRPr="00322A04" w:rsidRDefault="00E27FF4" w:rsidP="00322A04">
            <w:pPr>
              <w:jc w:val="center"/>
              <w:rPr>
                <w:rFonts w:ascii="Arial" w:hAnsi="Arial"/>
                <w:b/>
                <w:sz w:val="22"/>
              </w:rPr>
            </w:pPr>
            <w:r w:rsidRPr="00322A04">
              <w:rPr>
                <w:rFonts w:ascii="Arial" w:hAnsi="Arial"/>
                <w:b/>
                <w:sz w:val="22"/>
              </w:rPr>
              <w:t>NO</w:t>
            </w:r>
          </w:p>
        </w:tc>
        <w:tc>
          <w:tcPr>
            <w:tcW w:w="545" w:type="dxa"/>
          </w:tcPr>
          <w:p w:rsidR="00E27FF4" w:rsidRPr="00322A04" w:rsidRDefault="00E27FF4" w:rsidP="00322A0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27FF4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322A04" w:rsidRDefault="00E27FF4" w:rsidP="00E27FF4">
            <w:pPr>
              <w:rPr>
                <w:rFonts w:ascii="Arial" w:hAnsi="Arial"/>
              </w:rPr>
            </w:pPr>
          </w:p>
        </w:tc>
      </w:tr>
      <w:tr w:rsidR="007E2D37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7E2D37" w:rsidRPr="00322A04" w:rsidRDefault="007E2D37" w:rsidP="00322A04">
            <w:pPr>
              <w:jc w:val="right"/>
              <w:rPr>
                <w:rFonts w:ascii="Arial" w:hAnsi="Arial"/>
              </w:rPr>
            </w:pPr>
            <w:r w:rsidRPr="00322A04">
              <w:rPr>
                <w:rFonts w:ascii="Arial" w:hAnsi="Arial"/>
              </w:rPr>
              <w:t>1.</w:t>
            </w:r>
          </w:p>
        </w:tc>
        <w:tc>
          <w:tcPr>
            <w:tcW w:w="7599" w:type="dxa"/>
            <w:gridSpan w:val="7"/>
          </w:tcPr>
          <w:p w:rsidR="007E2D37" w:rsidRPr="00322A04" w:rsidRDefault="007E2D37" w:rsidP="00322A04">
            <w:pPr>
              <w:tabs>
                <w:tab w:val="left" w:leader="dot" w:pos="7416"/>
              </w:tabs>
              <w:ind w:right="-43"/>
              <w:rPr>
                <w:rFonts w:ascii="Arial" w:hAnsi="Arial" w:cs="Arial"/>
              </w:rPr>
            </w:pPr>
            <w:r w:rsidRPr="00322A04">
              <w:rPr>
                <w:rFonts w:ascii="Arial" w:hAnsi="Arial" w:cs="Arial"/>
              </w:rPr>
              <w:t>Determine and record the weight (mass) of the empty container?</w:t>
            </w:r>
            <w:r w:rsidR="00DC27AF" w:rsidRPr="00322A04">
              <w:rPr>
                <w:rFonts w:ascii="Arial" w:hAnsi="Arial" w:cs="Arial"/>
              </w:rPr>
              <w:tab/>
            </w:r>
          </w:p>
        </w:tc>
        <w:bookmarkStart w:id="0" w:name="Check3"/>
        <w:tc>
          <w:tcPr>
            <w:tcW w:w="734" w:type="dxa"/>
            <w:vAlign w:val="bottom"/>
          </w:tcPr>
          <w:p w:rsidR="007E2D37" w:rsidRPr="00322A04" w:rsidRDefault="007B29F1" w:rsidP="00322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A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2D37" w:rsidRPr="00322A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22A04">
              <w:rPr>
                <w:rFonts w:ascii="Arial" w:hAnsi="Arial" w:cs="Arial"/>
                <w:sz w:val="18"/>
                <w:szCs w:val="18"/>
              </w:rPr>
            </w:r>
            <w:r w:rsidRPr="00322A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5" w:type="dxa"/>
            <w:vAlign w:val="bottom"/>
          </w:tcPr>
          <w:p w:rsidR="007E2D37" w:rsidRPr="00322A04" w:rsidRDefault="007B29F1" w:rsidP="00322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A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2D37" w:rsidRPr="00322A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22A04">
              <w:rPr>
                <w:rFonts w:ascii="Arial" w:hAnsi="Arial" w:cs="Arial"/>
                <w:sz w:val="18"/>
                <w:szCs w:val="18"/>
              </w:rPr>
            </w:r>
            <w:r w:rsidRPr="00322A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7E2D37" w:rsidRPr="00322A04" w:rsidRDefault="007E2D37" w:rsidP="00322A04">
            <w:pPr>
              <w:jc w:val="center"/>
              <w:rPr>
                <w:rFonts w:ascii="Arial" w:hAnsi="Arial"/>
              </w:rPr>
            </w:pPr>
          </w:p>
        </w:tc>
      </w:tr>
      <w:tr w:rsidR="00DC27AF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DC27AF" w:rsidRPr="00322A04" w:rsidRDefault="00DC27AF" w:rsidP="00DC27AF">
            <w:pPr>
              <w:rPr>
                <w:rFonts w:ascii="Arial" w:hAnsi="Arial"/>
              </w:rPr>
            </w:pPr>
          </w:p>
        </w:tc>
      </w:tr>
      <w:tr w:rsidR="007E2D37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7E2D37" w:rsidRPr="00322A04" w:rsidRDefault="007E2D37" w:rsidP="00322A04">
            <w:pPr>
              <w:jc w:val="right"/>
              <w:rPr>
                <w:rFonts w:ascii="Arial" w:hAnsi="Arial"/>
              </w:rPr>
            </w:pPr>
            <w:r w:rsidRPr="00322A04">
              <w:rPr>
                <w:rFonts w:ascii="Arial" w:hAnsi="Arial"/>
              </w:rPr>
              <w:t>2.</w:t>
            </w:r>
          </w:p>
        </w:tc>
        <w:tc>
          <w:tcPr>
            <w:tcW w:w="7599" w:type="dxa"/>
            <w:gridSpan w:val="7"/>
          </w:tcPr>
          <w:p w:rsidR="007E2D37" w:rsidRPr="00322A04" w:rsidRDefault="007E2D37" w:rsidP="00322A04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322A04">
              <w:rPr>
                <w:rFonts w:ascii="Arial" w:hAnsi="Arial" w:cs="Arial"/>
              </w:rPr>
              <w:t>Dampen the container, the hand scoop, and the strike-off plate?</w:t>
            </w:r>
            <w:r w:rsidR="00DC27AF" w:rsidRPr="00322A04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7E2D37" w:rsidRPr="00322A04" w:rsidRDefault="007B29F1" w:rsidP="00322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A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2D37" w:rsidRPr="00322A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22A04">
              <w:rPr>
                <w:rFonts w:ascii="Arial" w:hAnsi="Arial" w:cs="Arial"/>
                <w:sz w:val="18"/>
                <w:szCs w:val="18"/>
              </w:rPr>
            </w:r>
            <w:r w:rsidRPr="00322A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7E2D37" w:rsidRPr="00322A04" w:rsidRDefault="007B29F1" w:rsidP="00322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A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2D37" w:rsidRPr="00322A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22A04">
              <w:rPr>
                <w:rFonts w:ascii="Arial" w:hAnsi="Arial" w:cs="Arial"/>
                <w:sz w:val="18"/>
                <w:szCs w:val="18"/>
              </w:rPr>
            </w:r>
            <w:r w:rsidRPr="00322A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7E2D37" w:rsidRPr="00322A04" w:rsidRDefault="007E2D37" w:rsidP="00322A04">
            <w:pPr>
              <w:jc w:val="center"/>
              <w:rPr>
                <w:rFonts w:ascii="Arial" w:hAnsi="Arial"/>
              </w:rPr>
            </w:pPr>
          </w:p>
        </w:tc>
      </w:tr>
      <w:tr w:rsidR="00DC27AF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DC27AF" w:rsidRPr="00322A04" w:rsidRDefault="00DC27AF" w:rsidP="00DC27AF">
            <w:pPr>
              <w:rPr>
                <w:rFonts w:ascii="Arial" w:hAnsi="Arial"/>
              </w:rPr>
            </w:pPr>
          </w:p>
        </w:tc>
      </w:tr>
      <w:tr w:rsidR="007E2D37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7E2D37" w:rsidRPr="00322A04" w:rsidRDefault="007E2D37" w:rsidP="00322A04">
            <w:pPr>
              <w:jc w:val="right"/>
              <w:rPr>
                <w:rFonts w:ascii="Arial" w:hAnsi="Arial"/>
              </w:rPr>
            </w:pPr>
            <w:r w:rsidRPr="00322A04">
              <w:rPr>
                <w:rFonts w:ascii="Arial" w:hAnsi="Arial"/>
              </w:rPr>
              <w:t>3.</w:t>
            </w:r>
          </w:p>
        </w:tc>
        <w:tc>
          <w:tcPr>
            <w:tcW w:w="7599" w:type="dxa"/>
            <w:gridSpan w:val="7"/>
          </w:tcPr>
          <w:p w:rsidR="007E2D37" w:rsidRPr="00322A04" w:rsidRDefault="007E2D37" w:rsidP="00322A04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322A04">
              <w:rPr>
                <w:rFonts w:ascii="Arial" w:hAnsi="Arial" w:cs="Arial"/>
              </w:rPr>
              <w:t>Fill the container in one lift, slightly overfilling the top layer?</w:t>
            </w:r>
            <w:r w:rsidR="00DC27AF" w:rsidRPr="00322A04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7E2D37" w:rsidRPr="00322A04" w:rsidRDefault="007B29F1" w:rsidP="00322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A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2D37" w:rsidRPr="00322A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22A04">
              <w:rPr>
                <w:rFonts w:ascii="Arial" w:hAnsi="Arial" w:cs="Arial"/>
                <w:sz w:val="18"/>
                <w:szCs w:val="18"/>
              </w:rPr>
            </w:r>
            <w:r w:rsidRPr="00322A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7E2D37" w:rsidRPr="00322A04" w:rsidRDefault="007B29F1" w:rsidP="00322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A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2D37" w:rsidRPr="00322A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22A04">
              <w:rPr>
                <w:rFonts w:ascii="Arial" w:hAnsi="Arial" w:cs="Arial"/>
                <w:sz w:val="18"/>
                <w:szCs w:val="18"/>
              </w:rPr>
            </w:r>
            <w:r w:rsidRPr="00322A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7E2D37" w:rsidRPr="00322A04" w:rsidRDefault="007E2D37" w:rsidP="00322A04">
            <w:pPr>
              <w:jc w:val="center"/>
              <w:rPr>
                <w:rFonts w:ascii="Arial" w:hAnsi="Arial"/>
              </w:rPr>
            </w:pPr>
          </w:p>
        </w:tc>
      </w:tr>
      <w:tr w:rsidR="00DC27AF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DC27AF" w:rsidRPr="00322A04" w:rsidRDefault="00DC27AF" w:rsidP="00DC27AF">
            <w:pPr>
              <w:rPr>
                <w:rFonts w:ascii="Arial" w:hAnsi="Arial"/>
              </w:rPr>
            </w:pPr>
          </w:p>
        </w:tc>
      </w:tr>
      <w:tr w:rsidR="007E2D37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7E2D37" w:rsidRPr="00322A04" w:rsidRDefault="007E2D37" w:rsidP="00322A04">
            <w:pPr>
              <w:jc w:val="right"/>
              <w:rPr>
                <w:rFonts w:ascii="Arial" w:hAnsi="Arial"/>
              </w:rPr>
            </w:pPr>
            <w:r w:rsidRPr="00322A04">
              <w:rPr>
                <w:rFonts w:ascii="Arial" w:hAnsi="Arial"/>
              </w:rPr>
              <w:t>4.</w:t>
            </w:r>
          </w:p>
        </w:tc>
        <w:tc>
          <w:tcPr>
            <w:tcW w:w="7599" w:type="dxa"/>
            <w:gridSpan w:val="7"/>
          </w:tcPr>
          <w:p w:rsidR="007E2D37" w:rsidRPr="00322A04" w:rsidRDefault="007E2D37" w:rsidP="00322A04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322A04">
              <w:rPr>
                <w:rFonts w:ascii="Arial" w:hAnsi="Arial" w:cs="Arial"/>
              </w:rPr>
              <w:t>Strike off the concrete level with the top of the container using the strike-off plate and clean off the rim?</w:t>
            </w:r>
            <w:r w:rsidR="00DC27AF" w:rsidRPr="00322A04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7E2D37" w:rsidRPr="00322A04" w:rsidRDefault="007B29F1" w:rsidP="00322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A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2D37" w:rsidRPr="00322A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22A04">
              <w:rPr>
                <w:rFonts w:ascii="Arial" w:hAnsi="Arial" w:cs="Arial"/>
                <w:sz w:val="18"/>
                <w:szCs w:val="18"/>
              </w:rPr>
            </w:r>
            <w:r w:rsidRPr="00322A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7E2D37" w:rsidRPr="00322A04" w:rsidRDefault="007B29F1" w:rsidP="00322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A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2D37" w:rsidRPr="00322A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22A04">
              <w:rPr>
                <w:rFonts w:ascii="Arial" w:hAnsi="Arial" w:cs="Arial"/>
                <w:sz w:val="18"/>
                <w:szCs w:val="18"/>
              </w:rPr>
            </w:r>
            <w:r w:rsidRPr="00322A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7E2D37" w:rsidRPr="00322A04" w:rsidRDefault="007E2D37" w:rsidP="00322A04">
            <w:pPr>
              <w:jc w:val="center"/>
              <w:rPr>
                <w:rFonts w:ascii="Arial" w:hAnsi="Arial"/>
              </w:rPr>
            </w:pPr>
          </w:p>
        </w:tc>
      </w:tr>
      <w:tr w:rsidR="00DC27AF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DC27AF" w:rsidRPr="00322A04" w:rsidRDefault="00DC27AF" w:rsidP="00DC27AF">
            <w:pPr>
              <w:rPr>
                <w:rFonts w:ascii="Arial" w:hAnsi="Arial"/>
              </w:rPr>
            </w:pPr>
          </w:p>
        </w:tc>
      </w:tr>
      <w:tr w:rsidR="007E2D37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7E2D37" w:rsidRPr="00322A04" w:rsidRDefault="007E2D37" w:rsidP="00322A04">
            <w:pPr>
              <w:jc w:val="right"/>
              <w:rPr>
                <w:rFonts w:ascii="Arial" w:hAnsi="Arial"/>
              </w:rPr>
            </w:pPr>
            <w:r w:rsidRPr="00322A04">
              <w:rPr>
                <w:rFonts w:ascii="Arial" w:hAnsi="Arial"/>
              </w:rPr>
              <w:t>5.</w:t>
            </w:r>
          </w:p>
        </w:tc>
        <w:tc>
          <w:tcPr>
            <w:tcW w:w="7599" w:type="dxa"/>
            <w:gridSpan w:val="7"/>
          </w:tcPr>
          <w:p w:rsidR="007E2D37" w:rsidRPr="00322A04" w:rsidRDefault="007E2D37" w:rsidP="00322A04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322A04">
              <w:rPr>
                <w:rFonts w:ascii="Arial" w:hAnsi="Arial" w:cs="Arial"/>
              </w:rPr>
              <w:t>Determine and record the total mass (weight) of the container and concrete?</w:t>
            </w:r>
            <w:r w:rsidR="00DC27AF" w:rsidRPr="00322A04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7E2D37" w:rsidRPr="00322A04" w:rsidRDefault="007B29F1" w:rsidP="00322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A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2D37" w:rsidRPr="00322A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22A04">
              <w:rPr>
                <w:rFonts w:ascii="Arial" w:hAnsi="Arial" w:cs="Arial"/>
                <w:sz w:val="18"/>
                <w:szCs w:val="18"/>
              </w:rPr>
            </w:r>
            <w:r w:rsidRPr="00322A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7E2D37" w:rsidRPr="00322A04" w:rsidRDefault="007B29F1" w:rsidP="00322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A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2D37" w:rsidRPr="00322A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22A04">
              <w:rPr>
                <w:rFonts w:ascii="Arial" w:hAnsi="Arial" w:cs="Arial"/>
                <w:sz w:val="18"/>
                <w:szCs w:val="18"/>
              </w:rPr>
            </w:r>
            <w:r w:rsidRPr="00322A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7E2D37" w:rsidRPr="00322A04" w:rsidRDefault="007E2D37">
            <w:pPr>
              <w:rPr>
                <w:rFonts w:ascii="Arial" w:hAnsi="Arial"/>
              </w:rPr>
            </w:pPr>
          </w:p>
        </w:tc>
      </w:tr>
      <w:tr w:rsidR="00E27FF4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322A04" w:rsidRDefault="00E27FF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C27AF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  <w:vAlign w:val="center"/>
          </w:tcPr>
          <w:p w:rsidR="00DC27AF" w:rsidRPr="00322A04" w:rsidRDefault="00DC27AF" w:rsidP="00322A04">
            <w:pPr>
              <w:jc w:val="right"/>
              <w:rPr>
                <w:rFonts w:ascii="Arial" w:hAnsi="Arial"/>
                <w:sz w:val="22"/>
              </w:rPr>
            </w:pPr>
            <w:r w:rsidRPr="00322A04">
              <w:rPr>
                <w:rFonts w:ascii="Arial" w:hAnsi="Arial"/>
                <w:sz w:val="22"/>
              </w:rPr>
              <w:t>Tester: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vAlign w:val="center"/>
          </w:tcPr>
          <w:p w:rsidR="00DC27AF" w:rsidRPr="00322A04" w:rsidRDefault="007B29F1" w:rsidP="00277624">
            <w:pPr>
              <w:rPr>
                <w:rFonts w:ascii="Arial" w:hAnsi="Arial"/>
                <w:sz w:val="22"/>
              </w:rPr>
            </w:pPr>
            <w:r w:rsidRPr="00322A04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91C1D" w:rsidRPr="00322A04">
              <w:rPr>
                <w:rFonts w:ascii="Arial" w:hAnsi="Arial"/>
                <w:sz w:val="22"/>
              </w:rPr>
              <w:instrText xml:space="preserve"> FORMTEXT </w:instrText>
            </w:r>
            <w:r w:rsidRPr="00322A04">
              <w:rPr>
                <w:rFonts w:ascii="Arial" w:hAnsi="Arial"/>
                <w:sz w:val="22"/>
              </w:rPr>
            </w:r>
            <w:r w:rsidRPr="00322A04">
              <w:rPr>
                <w:rFonts w:ascii="Arial" w:hAnsi="Arial"/>
                <w:sz w:val="22"/>
              </w:rPr>
              <w:fldChar w:fldCharType="separate"/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Pr="00322A04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1438" w:type="dxa"/>
            <w:gridSpan w:val="2"/>
            <w:vAlign w:val="center"/>
          </w:tcPr>
          <w:p w:rsidR="00DC27AF" w:rsidRPr="00322A04" w:rsidRDefault="00DC27AF" w:rsidP="00322A04">
            <w:pPr>
              <w:jc w:val="right"/>
              <w:rPr>
                <w:rFonts w:ascii="Arial" w:hAnsi="Arial"/>
                <w:sz w:val="22"/>
              </w:rPr>
            </w:pPr>
            <w:r w:rsidRPr="00322A04">
              <w:rPr>
                <w:rFonts w:ascii="Arial" w:hAnsi="Arial"/>
                <w:sz w:val="22"/>
              </w:rPr>
              <w:t>Observer: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DC27AF" w:rsidRPr="00322A04" w:rsidRDefault="007B29F1" w:rsidP="00277624">
            <w:pPr>
              <w:rPr>
                <w:rFonts w:ascii="Arial" w:hAnsi="Arial"/>
                <w:sz w:val="22"/>
              </w:rPr>
            </w:pPr>
            <w:r w:rsidRPr="00322A04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91C1D" w:rsidRPr="00322A04">
              <w:rPr>
                <w:rFonts w:ascii="Arial" w:hAnsi="Arial"/>
                <w:sz w:val="22"/>
              </w:rPr>
              <w:instrText xml:space="preserve"> FORMTEXT </w:instrText>
            </w:r>
            <w:r w:rsidRPr="00322A04">
              <w:rPr>
                <w:rFonts w:ascii="Arial" w:hAnsi="Arial"/>
                <w:sz w:val="22"/>
              </w:rPr>
            </w:r>
            <w:r w:rsidRPr="00322A04">
              <w:rPr>
                <w:rFonts w:ascii="Arial" w:hAnsi="Arial"/>
                <w:sz w:val="22"/>
              </w:rPr>
              <w:fldChar w:fldCharType="separate"/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Pr="00322A04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752" w:type="dxa"/>
            <w:gridSpan w:val="2"/>
            <w:vAlign w:val="center"/>
          </w:tcPr>
          <w:p w:rsidR="00DC27AF" w:rsidRPr="00322A04" w:rsidRDefault="00DC27AF" w:rsidP="00322A04">
            <w:pPr>
              <w:jc w:val="right"/>
              <w:rPr>
                <w:rFonts w:ascii="Arial" w:hAnsi="Arial"/>
                <w:sz w:val="22"/>
              </w:rPr>
            </w:pPr>
            <w:r w:rsidRPr="00322A04"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DC27AF" w:rsidRPr="00322A04" w:rsidRDefault="007B29F1" w:rsidP="00277624">
            <w:pPr>
              <w:rPr>
                <w:rFonts w:ascii="Arial" w:hAnsi="Arial"/>
                <w:sz w:val="22"/>
              </w:rPr>
            </w:pPr>
            <w:r w:rsidRPr="00322A04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91C1D" w:rsidRPr="00322A04">
              <w:rPr>
                <w:rFonts w:ascii="Arial" w:hAnsi="Arial"/>
                <w:sz w:val="22"/>
              </w:rPr>
              <w:instrText xml:space="preserve"> FORMTEXT </w:instrText>
            </w:r>
            <w:r w:rsidRPr="00322A04">
              <w:rPr>
                <w:rFonts w:ascii="Arial" w:hAnsi="Arial"/>
                <w:sz w:val="22"/>
              </w:rPr>
            </w:r>
            <w:r w:rsidRPr="00322A04">
              <w:rPr>
                <w:rFonts w:ascii="Arial" w:hAnsi="Arial"/>
                <w:sz w:val="22"/>
              </w:rPr>
              <w:fldChar w:fldCharType="separate"/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Pr="00322A04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E27FF4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322A04" w:rsidRDefault="00E27FF4" w:rsidP="001F3E38">
            <w:pPr>
              <w:rPr>
                <w:rFonts w:ascii="Arial" w:hAnsi="Arial"/>
                <w:sz w:val="22"/>
              </w:rPr>
            </w:pPr>
          </w:p>
        </w:tc>
      </w:tr>
      <w:tr w:rsidR="00091C1D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091C1D" w:rsidRPr="00322A04" w:rsidRDefault="00091C1D" w:rsidP="00322A04">
            <w:pPr>
              <w:jc w:val="right"/>
              <w:rPr>
                <w:rFonts w:ascii="Arial" w:hAnsi="Arial"/>
                <w:sz w:val="22"/>
              </w:rPr>
            </w:pPr>
            <w:r w:rsidRPr="00322A04">
              <w:rPr>
                <w:rFonts w:ascii="Arial" w:hAnsi="Arial"/>
                <w:sz w:val="22"/>
              </w:rPr>
              <w:t>REMARKS:</w:t>
            </w: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091C1D" w:rsidRPr="00322A04" w:rsidRDefault="007B29F1" w:rsidP="00F05DD7">
            <w:pPr>
              <w:rPr>
                <w:rFonts w:ascii="Arial" w:hAnsi="Arial"/>
                <w:sz w:val="22"/>
              </w:rPr>
            </w:pPr>
            <w:r w:rsidRPr="00322A04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91C1D" w:rsidRPr="00322A04">
              <w:rPr>
                <w:rFonts w:ascii="Arial" w:hAnsi="Arial"/>
                <w:sz w:val="22"/>
              </w:rPr>
              <w:instrText xml:space="preserve"> FORMTEXT </w:instrText>
            </w:r>
            <w:r w:rsidRPr="00322A04">
              <w:rPr>
                <w:rFonts w:ascii="Arial" w:hAnsi="Arial"/>
                <w:sz w:val="22"/>
              </w:rPr>
            </w:r>
            <w:r w:rsidRPr="00322A04">
              <w:rPr>
                <w:rFonts w:ascii="Arial" w:hAnsi="Arial"/>
                <w:sz w:val="22"/>
              </w:rPr>
              <w:fldChar w:fldCharType="separate"/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Pr="00322A04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091C1D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091C1D" w:rsidRPr="00322A04" w:rsidRDefault="00091C1D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091C1D" w:rsidRPr="00322A04" w:rsidRDefault="007B29F1" w:rsidP="00F05DD7">
            <w:pPr>
              <w:rPr>
                <w:rFonts w:ascii="Arial" w:hAnsi="Arial"/>
                <w:sz w:val="22"/>
              </w:rPr>
            </w:pPr>
            <w:r w:rsidRPr="00322A04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91C1D" w:rsidRPr="00322A04">
              <w:rPr>
                <w:rFonts w:ascii="Arial" w:hAnsi="Arial"/>
                <w:sz w:val="22"/>
              </w:rPr>
              <w:instrText xml:space="preserve"> FORMTEXT </w:instrText>
            </w:r>
            <w:r w:rsidRPr="00322A04">
              <w:rPr>
                <w:rFonts w:ascii="Arial" w:hAnsi="Arial"/>
                <w:sz w:val="22"/>
              </w:rPr>
            </w:r>
            <w:r w:rsidRPr="00322A04">
              <w:rPr>
                <w:rFonts w:ascii="Arial" w:hAnsi="Arial"/>
                <w:sz w:val="22"/>
              </w:rPr>
              <w:fldChar w:fldCharType="separate"/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Pr="00322A04"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091C1D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091C1D" w:rsidRPr="00322A04" w:rsidRDefault="00091C1D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091C1D" w:rsidRPr="00322A04" w:rsidRDefault="007B29F1" w:rsidP="00F05DD7">
            <w:pPr>
              <w:rPr>
                <w:rFonts w:ascii="Arial" w:hAnsi="Arial"/>
                <w:sz w:val="22"/>
              </w:rPr>
            </w:pPr>
            <w:r w:rsidRPr="00322A04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91C1D" w:rsidRPr="00322A04">
              <w:rPr>
                <w:rFonts w:ascii="Arial" w:hAnsi="Arial"/>
                <w:sz w:val="22"/>
              </w:rPr>
              <w:instrText xml:space="preserve"> FORMTEXT </w:instrText>
            </w:r>
            <w:r w:rsidRPr="00322A04">
              <w:rPr>
                <w:rFonts w:ascii="Arial" w:hAnsi="Arial"/>
                <w:sz w:val="22"/>
              </w:rPr>
            </w:r>
            <w:r w:rsidRPr="00322A04">
              <w:rPr>
                <w:rFonts w:ascii="Arial" w:hAnsi="Arial"/>
                <w:sz w:val="22"/>
              </w:rPr>
              <w:fldChar w:fldCharType="separate"/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Pr="00322A04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091C1D" w:rsidRPr="00322A04" w:rsidTr="003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091C1D" w:rsidRPr="00322A04" w:rsidRDefault="00091C1D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091C1D" w:rsidRPr="00322A04" w:rsidRDefault="007B29F1" w:rsidP="00F05DD7">
            <w:pPr>
              <w:rPr>
                <w:rFonts w:ascii="Arial" w:hAnsi="Arial"/>
                <w:sz w:val="22"/>
              </w:rPr>
            </w:pPr>
            <w:r w:rsidRPr="00322A04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91C1D" w:rsidRPr="00322A04">
              <w:rPr>
                <w:rFonts w:ascii="Arial" w:hAnsi="Arial"/>
                <w:sz w:val="22"/>
              </w:rPr>
              <w:instrText xml:space="preserve"> FORMTEXT </w:instrText>
            </w:r>
            <w:r w:rsidRPr="00322A04">
              <w:rPr>
                <w:rFonts w:ascii="Arial" w:hAnsi="Arial"/>
                <w:sz w:val="22"/>
              </w:rPr>
            </w:r>
            <w:r w:rsidRPr="00322A04">
              <w:rPr>
                <w:rFonts w:ascii="Arial" w:hAnsi="Arial"/>
                <w:sz w:val="22"/>
              </w:rPr>
              <w:fldChar w:fldCharType="separate"/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="00091C1D" w:rsidRPr="00322A04">
              <w:rPr>
                <w:rFonts w:ascii="Arial" w:hAnsi="Arial"/>
                <w:noProof/>
                <w:sz w:val="22"/>
              </w:rPr>
              <w:t> </w:t>
            </w:r>
            <w:r w:rsidRPr="00322A04"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</w:tbl>
    <w:p w:rsidR="00E27FF4" w:rsidRPr="001F3E38" w:rsidRDefault="00E27FF4">
      <w:pPr>
        <w:rPr>
          <w:rFonts w:ascii="Arial" w:hAnsi="Arial"/>
          <w:sz w:val="22"/>
        </w:rPr>
      </w:pPr>
    </w:p>
    <w:sectPr w:rsidR="00E27FF4" w:rsidRPr="001F3E38" w:rsidSect="00E40B5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54" w:rsidRDefault="00BD6D54">
      <w:r>
        <w:separator/>
      </w:r>
    </w:p>
  </w:endnote>
  <w:endnote w:type="continuationSeparator" w:id="0">
    <w:p w:rsidR="00BD6D54" w:rsidRDefault="00BD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76" w:rsidRPr="00F72FDE" w:rsidRDefault="00802396" w:rsidP="00F72FDE">
    <w:pPr>
      <w:pStyle w:val="Footer"/>
      <w:tabs>
        <w:tab w:val="clear" w:pos="4320"/>
        <w:tab w:val="clear" w:pos="8640"/>
        <w:tab w:val="center" w:pos="10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="007B29F1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 w:rsidR="007B29F1">
      <w:rPr>
        <w:rFonts w:ascii="Arial" w:hAnsi="Arial" w:cs="Arial"/>
        <w:sz w:val="16"/>
        <w:szCs w:val="16"/>
      </w:rPr>
      <w:fldChar w:fldCharType="separate"/>
    </w:r>
    <w:r w:rsidR="00717610">
      <w:rPr>
        <w:rFonts w:ascii="Arial" w:hAnsi="Arial" w:cs="Arial"/>
        <w:noProof/>
        <w:sz w:val="16"/>
        <w:szCs w:val="16"/>
      </w:rPr>
      <w:t>8/19/2009</w:t>
    </w:r>
    <w:r w:rsidR="007B29F1">
      <w:rPr>
        <w:rFonts w:ascii="Arial" w:hAnsi="Arial" w:cs="Arial"/>
        <w:sz w:val="16"/>
        <w:szCs w:val="16"/>
      </w:rPr>
      <w:fldChar w:fldCharType="end"/>
    </w:r>
    <w:r w:rsidR="00D20776" w:rsidRPr="00F72FDE">
      <w:rPr>
        <w:rFonts w:ascii="Arial" w:hAnsi="Arial" w:cs="Arial"/>
        <w:sz w:val="16"/>
        <w:szCs w:val="16"/>
      </w:rPr>
      <w:tab/>
      <w:t>BMPR PCC</w:t>
    </w:r>
    <w:r w:rsidR="00D31964">
      <w:rPr>
        <w:rFonts w:ascii="Arial" w:hAnsi="Arial" w:cs="Arial"/>
        <w:sz w:val="16"/>
        <w:szCs w:val="16"/>
      </w:rPr>
      <w:t>X</w:t>
    </w:r>
    <w:r w:rsidR="007C59DF">
      <w:rPr>
        <w:rFonts w:ascii="Arial" w:hAnsi="Arial" w:cs="Arial"/>
        <w:sz w:val="16"/>
        <w:szCs w:val="16"/>
      </w:rPr>
      <w:t>12</w:t>
    </w:r>
    <w:r w:rsidR="00717610">
      <w:rPr>
        <w:rFonts w:ascii="Arial" w:hAnsi="Arial" w:cs="Arial"/>
        <w:sz w:val="16"/>
        <w:szCs w:val="16"/>
      </w:rPr>
      <w:t xml:space="preserve"> (08/20/09)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54" w:rsidRDefault="00BD6D54">
      <w:r>
        <w:separator/>
      </w:r>
    </w:p>
  </w:footnote>
  <w:footnote w:type="continuationSeparator" w:id="0">
    <w:p w:rsidR="00BD6D54" w:rsidRDefault="00BD6D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8" w:dllVersion="513" w:checkStyle="0"/>
  <w:proofState w:spelling="clean" w:grammar="clean"/>
  <w:stylePaneFormatFilter w:val="3F0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38"/>
    <w:rsid w:val="00027344"/>
    <w:rsid w:val="000514B4"/>
    <w:rsid w:val="0008130E"/>
    <w:rsid w:val="00084B5A"/>
    <w:rsid w:val="000875FD"/>
    <w:rsid w:val="00091C1D"/>
    <w:rsid w:val="000E6256"/>
    <w:rsid w:val="000F1C19"/>
    <w:rsid w:val="00177A46"/>
    <w:rsid w:val="00181D4C"/>
    <w:rsid w:val="001B6BAB"/>
    <w:rsid w:val="001C706E"/>
    <w:rsid w:val="001F3DF8"/>
    <w:rsid w:val="001F3E38"/>
    <w:rsid w:val="00252C41"/>
    <w:rsid w:val="00272B84"/>
    <w:rsid w:val="00277624"/>
    <w:rsid w:val="002F133F"/>
    <w:rsid w:val="002F13F9"/>
    <w:rsid w:val="002F5365"/>
    <w:rsid w:val="00316FB8"/>
    <w:rsid w:val="00322A04"/>
    <w:rsid w:val="00323951"/>
    <w:rsid w:val="00331E60"/>
    <w:rsid w:val="003868E2"/>
    <w:rsid w:val="003A6899"/>
    <w:rsid w:val="00444DAC"/>
    <w:rsid w:val="00460D5B"/>
    <w:rsid w:val="00486532"/>
    <w:rsid w:val="004E3143"/>
    <w:rsid w:val="00534577"/>
    <w:rsid w:val="00551E0C"/>
    <w:rsid w:val="005572FB"/>
    <w:rsid w:val="00563CD5"/>
    <w:rsid w:val="00571BFB"/>
    <w:rsid w:val="005740C0"/>
    <w:rsid w:val="005B0AE4"/>
    <w:rsid w:val="005B5D24"/>
    <w:rsid w:val="005B5F43"/>
    <w:rsid w:val="005E0B5D"/>
    <w:rsid w:val="005F0049"/>
    <w:rsid w:val="006006E2"/>
    <w:rsid w:val="00611F52"/>
    <w:rsid w:val="00632060"/>
    <w:rsid w:val="00650B6E"/>
    <w:rsid w:val="00661D4D"/>
    <w:rsid w:val="0068230D"/>
    <w:rsid w:val="006907D9"/>
    <w:rsid w:val="006A3C78"/>
    <w:rsid w:val="006C763D"/>
    <w:rsid w:val="006D081C"/>
    <w:rsid w:val="006D4D3A"/>
    <w:rsid w:val="006F1CD3"/>
    <w:rsid w:val="007141D7"/>
    <w:rsid w:val="00715BEC"/>
    <w:rsid w:val="00717610"/>
    <w:rsid w:val="0078660C"/>
    <w:rsid w:val="007A47BF"/>
    <w:rsid w:val="007A4A18"/>
    <w:rsid w:val="007B29F1"/>
    <w:rsid w:val="007C59DF"/>
    <w:rsid w:val="007E2D37"/>
    <w:rsid w:val="00801DFD"/>
    <w:rsid w:val="00802396"/>
    <w:rsid w:val="00823417"/>
    <w:rsid w:val="00844AB1"/>
    <w:rsid w:val="00880D3A"/>
    <w:rsid w:val="008A28AA"/>
    <w:rsid w:val="008B318E"/>
    <w:rsid w:val="00930303"/>
    <w:rsid w:val="00943771"/>
    <w:rsid w:val="00984151"/>
    <w:rsid w:val="00994EA3"/>
    <w:rsid w:val="00996A5F"/>
    <w:rsid w:val="009D43CA"/>
    <w:rsid w:val="00A10C6F"/>
    <w:rsid w:val="00A434A8"/>
    <w:rsid w:val="00A475A0"/>
    <w:rsid w:val="00A64FBC"/>
    <w:rsid w:val="00AB392F"/>
    <w:rsid w:val="00AC296B"/>
    <w:rsid w:val="00AD08FE"/>
    <w:rsid w:val="00AF2DD5"/>
    <w:rsid w:val="00B16C00"/>
    <w:rsid w:val="00B5557E"/>
    <w:rsid w:val="00B7052B"/>
    <w:rsid w:val="00B90E6A"/>
    <w:rsid w:val="00B94995"/>
    <w:rsid w:val="00BC1018"/>
    <w:rsid w:val="00BC29D6"/>
    <w:rsid w:val="00BD0110"/>
    <w:rsid w:val="00BD6D54"/>
    <w:rsid w:val="00C00299"/>
    <w:rsid w:val="00C464D5"/>
    <w:rsid w:val="00C94153"/>
    <w:rsid w:val="00CB5F59"/>
    <w:rsid w:val="00CF28D3"/>
    <w:rsid w:val="00CF4A80"/>
    <w:rsid w:val="00CF63F2"/>
    <w:rsid w:val="00D07C62"/>
    <w:rsid w:val="00D20776"/>
    <w:rsid w:val="00D25B82"/>
    <w:rsid w:val="00D31964"/>
    <w:rsid w:val="00D52FB9"/>
    <w:rsid w:val="00D5415E"/>
    <w:rsid w:val="00D75545"/>
    <w:rsid w:val="00D949DE"/>
    <w:rsid w:val="00DB02BA"/>
    <w:rsid w:val="00DC27AF"/>
    <w:rsid w:val="00DC70C6"/>
    <w:rsid w:val="00DE04AE"/>
    <w:rsid w:val="00DE5CD4"/>
    <w:rsid w:val="00DE606D"/>
    <w:rsid w:val="00DF2D6C"/>
    <w:rsid w:val="00DF3060"/>
    <w:rsid w:val="00DF5A72"/>
    <w:rsid w:val="00DF7C87"/>
    <w:rsid w:val="00E27FF4"/>
    <w:rsid w:val="00E40B5E"/>
    <w:rsid w:val="00E50DCB"/>
    <w:rsid w:val="00E87808"/>
    <w:rsid w:val="00EC4AE3"/>
    <w:rsid w:val="00EE5A3D"/>
    <w:rsid w:val="00EE7FC7"/>
    <w:rsid w:val="00F02949"/>
    <w:rsid w:val="00F05DD7"/>
    <w:rsid w:val="00F21BCC"/>
    <w:rsid w:val="00F33029"/>
    <w:rsid w:val="00F43806"/>
    <w:rsid w:val="00F62CDC"/>
    <w:rsid w:val="00F72FDE"/>
    <w:rsid w:val="00F87CCE"/>
    <w:rsid w:val="00FA0640"/>
    <w:rsid w:val="00FB5387"/>
    <w:rsid w:val="00FB7D30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296B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rsid w:val="00F72F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02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EE16-C2A9-43F3-8AF3-400E805D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Test Procedure SCC-1 Checklist B Unit Weight, Yield, and Air Content (Gravimetric) of Self-Consolidating Concrete </vt:lpstr>
    </vt:vector>
  </TitlesOfParts>
  <Company>IDOT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Test Procedure SCC-1 Checklist B Unit Weight, Yield, and Air Content (Gravimetric) of Self-Consolidating Concrete </dc:title>
  <dc:subject>BMPR PCCX12</dc:subject>
  <dc:creator>IDOT</dc:creator>
  <cp:keywords/>
  <dc:description/>
  <cp:lastModifiedBy>kincaids</cp:lastModifiedBy>
  <cp:revision>3</cp:revision>
  <cp:lastPrinted>2008-05-28T18:34:00Z</cp:lastPrinted>
  <dcterms:created xsi:type="dcterms:W3CDTF">2009-08-19T18:19:00Z</dcterms:created>
  <dcterms:modified xsi:type="dcterms:W3CDTF">2009-08-19T20:53:00Z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</Properties>
</file>